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FD4" w:rsidRDefault="00E91FD4" w:rsidP="00E91FD4">
      <w:pPr>
        <w:jc w:val="center"/>
        <w:rPr>
          <w:rFonts w:ascii="微软雅黑" w:eastAsia="微软雅黑" w:hAnsi="微软雅黑" w:hint="eastAsia"/>
          <w:b/>
          <w:sz w:val="28"/>
          <w:szCs w:val="28"/>
        </w:rPr>
      </w:pPr>
    </w:p>
    <w:p w:rsidR="00E91FD4" w:rsidRPr="00E91FD4" w:rsidRDefault="007A4A0C" w:rsidP="00E91FD4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7716F6">
        <w:rPr>
          <w:rFonts w:ascii="微软雅黑" w:eastAsia="微软雅黑" w:hAnsi="微软雅黑" w:hint="eastAsia"/>
          <w:b/>
          <w:sz w:val="28"/>
          <w:szCs w:val="28"/>
        </w:rPr>
        <w:t>房地产估价案例与分析冲刺学习计划表</w:t>
      </w:r>
    </w:p>
    <w:tbl>
      <w:tblPr>
        <w:tblW w:w="8258" w:type="dxa"/>
        <w:jc w:val="center"/>
        <w:tblCellSpacing w:w="0" w:type="dxa"/>
        <w:tblInd w:w="-1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6"/>
        <w:gridCol w:w="964"/>
        <w:gridCol w:w="1870"/>
        <w:gridCol w:w="3998"/>
      </w:tblGrid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阶段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周次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开始日期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房地产估价案例与分析</w:t>
            </w:r>
          </w:p>
        </w:tc>
      </w:tr>
      <w:tr w:rsidR="003F7965" w:rsidRPr="007716F6" w:rsidTr="007A4A0C">
        <w:trPr>
          <w:trHeight w:val="650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proofErr w:type="gramStart"/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房估考前点题密训班</w:t>
            </w:r>
            <w:proofErr w:type="gramEnd"/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上线，助力冲刺备考。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巩固强化阶段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2018/8/17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第一章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2018/8/24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第二章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2018/8/31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第二章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2018/9/7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第三章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2018/9/14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第三章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2018/9/21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第四章</w:t>
            </w:r>
          </w:p>
        </w:tc>
      </w:tr>
      <w:tr w:rsidR="003F7965" w:rsidRPr="007716F6" w:rsidTr="007A4A0C">
        <w:trPr>
          <w:trHeight w:val="378"/>
          <w:tblCellSpacing w:w="0" w:type="dxa"/>
          <w:jc w:val="center"/>
        </w:trPr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2018/9/28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第四章</w:t>
            </w:r>
          </w:p>
        </w:tc>
      </w:tr>
      <w:tr w:rsidR="003F7965" w:rsidRPr="007716F6" w:rsidTr="007A4A0C">
        <w:trPr>
          <w:trHeight w:val="1595"/>
          <w:tblCellSpacing w:w="0" w:type="dxa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  <w:tc>
          <w:tcPr>
            <w:tcW w:w="6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备注：巩固强化阶段，通过习题班课程及练习中心题目的练习，熟悉各章节的命题要点、出题方式以及各章节高频考点的题型，掌握相应的解题思路和方法；通过冲刺班的学习，整体串联基础知识，有针对性的复习重点知识。最后几周通过练习考前模拟试卷，检查自己所学知识的掌握情况。</w:t>
            </w:r>
          </w:p>
        </w:tc>
      </w:tr>
      <w:tr w:rsidR="003F7965" w:rsidRPr="007716F6" w:rsidTr="007A4A0C">
        <w:trPr>
          <w:trHeight w:val="965"/>
          <w:tblCellSpacing w:w="0" w:type="dxa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考前调整阶段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center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2018/10/5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考前调整阶段主要是考前一周精神状态的调整，学习应该以回顾为主，查漏补缺。</w:t>
            </w:r>
          </w:p>
        </w:tc>
      </w:tr>
      <w:tr w:rsidR="003F7965" w:rsidRPr="007716F6">
        <w:trPr>
          <w:trHeight w:val="5455"/>
          <w:tblCellSpacing w:w="0" w:type="dxa"/>
          <w:jc w:val="center"/>
        </w:trPr>
        <w:tc>
          <w:tcPr>
            <w:tcW w:w="8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68E" w:rsidRPr="007716F6" w:rsidRDefault="00A81E44">
            <w:pPr>
              <w:widowControl/>
              <w:spacing w:line="330" w:lineRule="atLeast"/>
              <w:jc w:val="left"/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</w:pPr>
            <w:r w:rsidRPr="007716F6">
              <w:rPr>
                <w:rStyle w:val="a6"/>
                <w:rFonts w:ascii="微软雅黑" w:eastAsia="微软雅黑" w:hAnsi="微软雅黑" w:cs="Arial" w:hint="eastAsia"/>
                <w:kern w:val="0"/>
                <w:szCs w:val="21"/>
              </w:rPr>
              <w:lastRenderedPageBreak/>
              <w:t>学习提示：</w:t>
            </w:r>
          </w:p>
          <w:p w:rsidR="00F4268E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kern w:val="0"/>
                <w:szCs w:val="21"/>
              </w:rPr>
            </w:pPr>
            <w:r w:rsidRPr="007716F6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 建议学习资料: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 房地产估价师考试培训教材、全国房地产估价师考试大纲、建设工程教育网课程及配套习题等。                                                                                </w:t>
            </w:r>
          </w:p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 </w:t>
            </w:r>
            <w:r w:rsidRPr="007716F6">
              <w:rPr>
                <w:rStyle w:val="a6"/>
                <w:rFonts w:ascii="微软雅黑" w:eastAsia="微软雅黑" w:hAnsi="微软雅黑" w:cs="Arial"/>
                <w:kern w:val="0"/>
                <w:szCs w:val="21"/>
              </w:rPr>
              <w:t>建议学习方法：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基础学习阶段安排11周，目的是通过学习基础班的课程，按照大纲（或教材）章节体系进行全面系统讲解，重点突出，层次分明，对于重点、难点内容穿插典型例题详细说明，从掌握知识与运用做题的角度全面讲解考试所必须掌握的内容。听课是本阶段学习必要的学习方式，学会边听课，边记录笔记，对教材做标识，基础学习阶段要经历把书从</w:t>
            </w:r>
            <w:proofErr w:type="gramStart"/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厚学薄</w:t>
            </w:r>
            <w:proofErr w:type="gramEnd"/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t>的过程，利用零碎、闲散时间，反复巩固疑点、重难点。                                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br/>
              <w:t>巩固强化阶段安排7周，目的是通过学习网校习题班的课程，对大量极具代表性的重点、难点习题解题过程的深入剖析，讲解思路，提示技巧，指明未来考试中可能出现的“陷阱”、“雷区”、“误区”所在，帮助学员减少答题失误，熟悉考试题型、掌握命题规律、提高解题能力。建议学员在听课前，先将习题班课程的题目做一遍，带着问题听课。完成练习中心的题目，通过做题，再次筛选出薄弱环节，有针对性的加强薄弱环节的复习。                                                                                                                     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br/>
              <w:t>考前调整阶段大家应该结合模拟试卷、错题记录和学习笔记等内容进一步查漏补缺。</w:t>
            </w:r>
          </w:p>
        </w:tc>
      </w:tr>
      <w:tr w:rsidR="003F7965" w:rsidRPr="007716F6">
        <w:trPr>
          <w:trHeight w:val="624"/>
          <w:tblCellSpacing w:w="0" w:type="dxa"/>
          <w:jc w:val="center"/>
        </w:trPr>
        <w:tc>
          <w:tcPr>
            <w:tcW w:w="82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E50140">
            <w:pPr>
              <w:widowControl/>
              <w:spacing w:line="330" w:lineRule="atLeast"/>
              <w:jc w:val="left"/>
              <w:rPr>
                <w:rFonts w:ascii="微软雅黑" w:eastAsia="微软雅黑" w:hAnsi="微软雅黑" w:cs="Arial"/>
                <w:szCs w:val="21"/>
              </w:rPr>
            </w:pP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br/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lastRenderedPageBreak/>
              <w:t xml:space="preserve">备注： 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1.整体进度说明：本计划表从2018年6月1日开始执行，计划于2018年10月12日结束，共计19周；其中：基础学习阶段安排11周，巩固强化阶段安排7周，考前调整阶段安排1周。学员可根据本表的提示，结合自己的工作，学习情况进行细化，并按网校要求完成听课、做题的学习任务，基本可满足考试需要。 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2.已报网校2018年房地产估价师辅导精品/实验/定制班的同学，将由班主任老师根据您的信息反馈及学习时间制定更详尽的计划表，如与本表不一致，请以班主任老师制定的学习计划为准。 </w:t>
            </w:r>
            <w:r w:rsidRPr="007716F6">
              <w:rPr>
                <w:rFonts w:ascii="微软雅黑" w:eastAsia="微软雅黑" w:hAnsi="微软雅黑" w:cs="Arial"/>
                <w:kern w:val="0"/>
                <w:szCs w:val="21"/>
              </w:rPr>
              <w:br/>
              <w:t xml:space="preserve">　　3.以上时间进度，包含了同学们听课及做练习的时间。在第一阶段给了较为充裕的时间，一定要完整的学习科目内容，不理解的内容要及时解决或进行标记。第二阶段要求大家保证每天的学习时间，持之以恒的学习7周，对于基础内容的理解要更加深刻，原来疑惑的考点内容要弄懂掌握。</w:t>
            </w:r>
          </w:p>
        </w:tc>
      </w:tr>
      <w:tr w:rsidR="003F7965" w:rsidRPr="007716F6">
        <w:trPr>
          <w:trHeight w:val="3800"/>
          <w:tblCellSpacing w:w="0" w:type="dxa"/>
          <w:jc w:val="center"/>
        </w:trPr>
        <w:tc>
          <w:tcPr>
            <w:tcW w:w="82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7965" w:rsidRPr="007716F6" w:rsidRDefault="003F7965">
            <w:pPr>
              <w:rPr>
                <w:rFonts w:ascii="微软雅黑" w:eastAsia="微软雅黑" w:hAnsi="微软雅黑" w:cs="Arial"/>
                <w:szCs w:val="21"/>
              </w:rPr>
            </w:pPr>
          </w:p>
        </w:tc>
      </w:tr>
    </w:tbl>
    <w:p w:rsidR="003F7965" w:rsidRPr="007716F6" w:rsidRDefault="003F7965">
      <w:pPr>
        <w:rPr>
          <w:rFonts w:ascii="微软雅黑" w:eastAsia="微软雅黑" w:hAnsi="微软雅黑"/>
        </w:rPr>
      </w:pPr>
      <w:bookmarkStart w:id="0" w:name="_GoBack"/>
      <w:bookmarkEnd w:id="0"/>
    </w:p>
    <w:sectPr w:rsidR="003F7965" w:rsidRPr="007716F6" w:rsidSect="003F796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97C" w:rsidRDefault="00B5497C" w:rsidP="003F7965">
      <w:r>
        <w:separator/>
      </w:r>
    </w:p>
  </w:endnote>
  <w:endnote w:type="continuationSeparator" w:id="0">
    <w:p w:rsidR="00B5497C" w:rsidRDefault="00B5497C" w:rsidP="003F7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007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3F7965" w:rsidRDefault="00E50140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lang w:val="zh-CN"/>
              </w:rPr>
              <w:t xml:space="preserve"> </w:t>
            </w:r>
            <w:r w:rsidR="00A30F8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30F8B">
              <w:rPr>
                <w:b/>
                <w:sz w:val="24"/>
                <w:szCs w:val="24"/>
              </w:rPr>
              <w:fldChar w:fldCharType="separate"/>
            </w:r>
            <w:r w:rsidR="00E91FD4">
              <w:rPr>
                <w:b/>
                <w:noProof/>
              </w:rPr>
              <w:t>2</w:t>
            </w:r>
            <w:r w:rsidR="00A30F8B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A30F8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30F8B">
              <w:rPr>
                <w:b/>
                <w:sz w:val="24"/>
                <w:szCs w:val="24"/>
              </w:rPr>
              <w:fldChar w:fldCharType="separate"/>
            </w:r>
            <w:r w:rsidR="00E91FD4">
              <w:rPr>
                <w:b/>
                <w:noProof/>
              </w:rPr>
              <w:t>3</w:t>
            </w:r>
            <w:r w:rsidR="00A30F8B">
              <w:rPr>
                <w:b/>
                <w:sz w:val="24"/>
                <w:szCs w:val="24"/>
              </w:rPr>
              <w:fldChar w:fldCharType="end"/>
            </w:r>
          </w:p>
          <w:p w:rsidR="003F7965" w:rsidRDefault="003F7965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:rsidR="003F7965" w:rsidRDefault="00E50140">
            <w:pPr>
              <w:pStyle w:val="a4"/>
              <w:jc w:val="center"/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561340"/>
                  <wp:effectExtent l="19050" t="0" r="0" b="0"/>
                  <wp:docPr id="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61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7965" w:rsidRDefault="00E50140">
            <w:pPr>
              <w:pStyle w:val="a4"/>
              <w:jc w:val="center"/>
            </w:pPr>
            <w:proofErr w:type="gramStart"/>
            <w:r>
              <w:rPr>
                <w:rFonts w:hint="eastAsia"/>
              </w:rPr>
              <w:t>扫码关注官网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及时知道考试信息</w:t>
            </w:r>
          </w:p>
        </w:sdtContent>
      </w:sdt>
    </w:sdtContent>
  </w:sdt>
  <w:p w:rsidR="003F7965" w:rsidRDefault="003F79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97C" w:rsidRDefault="00B5497C" w:rsidP="003F7965">
      <w:r>
        <w:separator/>
      </w:r>
    </w:p>
  </w:footnote>
  <w:footnote w:type="continuationSeparator" w:id="0">
    <w:p w:rsidR="00B5497C" w:rsidRDefault="00B5497C" w:rsidP="003F79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65" w:rsidRDefault="00E50140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3" name="WordPictureWatermark23033985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033985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65" w:rsidRDefault="00E50140">
    <w:pPr>
      <w:pStyle w:val="a5"/>
      <w:jc w:val="left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4" name="WordPictureWatermark23033986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3033986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1476375" cy="409575"/>
          <wp:effectExtent l="1905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4101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24</w:t>
    </w:r>
    <w:r>
      <w:rPr>
        <w:rFonts w:hint="eastAsia"/>
      </w:rPr>
      <w:t>小时报名咨询热线：</w:t>
    </w:r>
    <w:r>
      <w:t>010-82326699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65" w:rsidRDefault="00E50140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9230" cy="6586220"/>
          <wp:effectExtent l="0" t="0" r="7620" b="5080"/>
          <wp:wrapNone/>
          <wp:docPr id="2" name="WordPictureWatermark23033984" descr="水印 - 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033984" descr="水印 - 新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230" cy="65862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5E3"/>
    <w:rsid w:val="00010A30"/>
    <w:rsid w:val="003F7965"/>
    <w:rsid w:val="007716F6"/>
    <w:rsid w:val="007A4A0C"/>
    <w:rsid w:val="008555E3"/>
    <w:rsid w:val="00A30F8B"/>
    <w:rsid w:val="00A81E44"/>
    <w:rsid w:val="00B5497C"/>
    <w:rsid w:val="00BF37DF"/>
    <w:rsid w:val="00CD1EA8"/>
    <w:rsid w:val="00D70A86"/>
    <w:rsid w:val="00E50140"/>
    <w:rsid w:val="00E91FD4"/>
    <w:rsid w:val="00EA6440"/>
    <w:rsid w:val="00F4268E"/>
    <w:rsid w:val="00FA1F8A"/>
    <w:rsid w:val="7D241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F79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79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F79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3F7965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3F796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79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F79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</cp:revision>
  <dcterms:created xsi:type="dcterms:W3CDTF">2018-08-20T06:37:00Z</dcterms:created>
  <dcterms:modified xsi:type="dcterms:W3CDTF">2018-08-23T04:22:00Z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2052-11.1.0.7795</vt:lpwstr>
  </property>
</Properties>
</file>