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201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年《安全生产技术》考试大纲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一、考试目的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考查专业技术人员运用安全技术和标准，辨识、分析、评价作业场所和作业过程中存在的危险、有害因素，采取相应防范技术措施，消除、降低事故风险的能力。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二、考试内容及要求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1.机械安全技术。运用机械安全相关技术和标准，辨识、分析、评价作业场所和作业过程中存在的机械安全风险，解决切削、冲压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>剪切、木工、铸造、锻造和其他机械安全技术问题。运用安全人机工程学理论和知识，解决人机结合的安全技术问题。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2.电气安全技术。运用电气安全相关技术和标准，辨识、分析、评价作业场所和作业过程中存在的电气安全风险，解决防触电、防静电、防雷击、电气防火防爆和其他电气安全技术问题。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3.特种设备安全技术。运用特种设备安全相关技术和标准，辨识、分析、评价特种设备和作业过程中存在的安全风险，解决锅炉、压力容器(含气瓶)、压力管道、电梯、起重机械、场(厂)内专用机动车辆、客运索道、大型游乐设施等特种设备安全技术问题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4.防火防爆安全技术。掌握火灾、爆炸机理，运用防火防爆安全相关技术和标准，辨识、分析和评价火灾、爆炸安全风险,制定相应安全技术措施。</w:t>
      </w:r>
    </w:p>
    <w:p>
      <w:pPr>
        <w:pStyle w:val="5"/>
        <w:keepNext w:val="0"/>
        <w:keepLines w:val="0"/>
        <w:widowControl/>
        <w:suppressLineNumbers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5.其他通用安全技术。运用其他相关通用安全技术和标准，辨识和分析生产经营过程中的危险、有害因素，制定相应安全技术措施。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eb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940072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3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rFonts w:hint="eastAsia"/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rFonts w:hint="eastAsia"/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  <w:p>
            <w:pPr>
              <w:pStyle w:val="3"/>
              <w:jc w:val="center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pStyle w:val="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552450" cy="552450"/>
                  <wp:effectExtent l="19050" t="0" r="0" b="0"/>
                  <wp:docPr id="2" name="图片 1" descr="suc8d0218f7582414b8a6d5854bb282e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suc8d0218f7582414b8a6d5854bb282ee8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527" cy="552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扫码关注官网 及时知道考试信息</w:t>
            </w:r>
          </w:p>
        </w:sdtContent>
      </w:sdt>
    </w:sdtContent>
  </w:sdt>
  <w:p>
    <w:pPr>
      <w:pStyle w:val="3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hint="eastAsia"/>
      </w:rPr>
    </w:pPr>
    <w:r>
      <w:rPr>
        <w:rFonts w:hint="eastAsia"/>
      </w:rPr>
      <w:pict>
        <v:shape id="WordPictureWatermark23033986" o:spid="_x0000_s1027" o:spt="75" type="#_x0000_t75" style="position:absolute;left:0pt;height:518.6pt;width:414.9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 - 新logo"/>
          <o:lock v:ext="edit" aspectratio="t"/>
        </v:shape>
      </w:pict>
    </w:r>
    <w:r>
      <w:drawing>
        <wp:inline distT="0" distB="0" distL="0" distR="0">
          <wp:extent cx="1476375" cy="409575"/>
          <wp:effectExtent l="19050" t="0" r="9525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4101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24小时报名咨询热线：</w:t>
    </w:r>
    <w:r>
      <w:t>010-82326699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pict>
        <v:shape id="WordPictureWatermark23033985" o:spid="_x0000_s1026" o:spt="75" type="#_x0000_t75" style="position:absolute;left:0pt;height:518.6pt;width:414.9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 - 新logo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pict>
        <v:shape id="WordPictureWatermark23033984" o:spid="_x0000_s1025" o:spt="75" type="#_x0000_t75" style="position:absolute;left:0pt;height:518.6pt;width:414.9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 - 新logo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555E3"/>
    <w:rsid w:val="00066156"/>
    <w:rsid w:val="000A225C"/>
    <w:rsid w:val="001B3786"/>
    <w:rsid w:val="00275EDB"/>
    <w:rsid w:val="004175A9"/>
    <w:rsid w:val="004236D6"/>
    <w:rsid w:val="00573E35"/>
    <w:rsid w:val="00582939"/>
    <w:rsid w:val="005A13A7"/>
    <w:rsid w:val="00691627"/>
    <w:rsid w:val="0077076F"/>
    <w:rsid w:val="008555E3"/>
    <w:rsid w:val="008D23A6"/>
    <w:rsid w:val="009462F5"/>
    <w:rsid w:val="009B691A"/>
    <w:rsid w:val="00A72726"/>
    <w:rsid w:val="00AE12B5"/>
    <w:rsid w:val="00AE6B14"/>
    <w:rsid w:val="00B57E46"/>
    <w:rsid w:val="00BC4B8C"/>
    <w:rsid w:val="00BF37DF"/>
    <w:rsid w:val="00C07D26"/>
    <w:rsid w:val="00C70DE2"/>
    <w:rsid w:val="00CD1EA8"/>
    <w:rsid w:val="00CD3B65"/>
    <w:rsid w:val="00D108B9"/>
    <w:rsid w:val="00D868A4"/>
    <w:rsid w:val="00E136B3"/>
    <w:rsid w:val="00EA6440"/>
    <w:rsid w:val="00FA1F8A"/>
    <w:rsid w:val="6E89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15"/>
    <w:basedOn w:val="7"/>
    <w:qFormat/>
    <w:uiPriority w:val="0"/>
    <w:rPr>
      <w:rFonts w:hint="eastAsia" w:ascii="宋体" w:hAnsi="宋体" w:eastAsia="宋体"/>
      <w:b/>
      <w:bCs/>
      <w:color w:val="000000"/>
      <w:sz w:val="20"/>
      <w:szCs w:val="20"/>
    </w:rPr>
  </w:style>
  <w:style w:type="character" w:customStyle="1" w:styleId="13">
    <w:name w:val="16"/>
    <w:basedOn w:val="7"/>
    <w:uiPriority w:val="0"/>
    <w:rPr>
      <w:rFonts w:hint="eastAsia" w:ascii="宋体" w:hAnsi="宋体" w:eastAsia="宋体"/>
      <w:color w:val="000000"/>
      <w:sz w:val="20"/>
      <w:szCs w:val="20"/>
    </w:rPr>
  </w:style>
  <w:style w:type="character" w:customStyle="1" w:styleId="14">
    <w:name w:val="apple-converted-space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</Words>
  <Characters>827</Characters>
  <Lines>6</Lines>
  <Paragraphs>1</Paragraphs>
  <TotalTime>7</TotalTime>
  <ScaleCrop>false</ScaleCrop>
  <LinksUpToDate>false</LinksUpToDate>
  <CharactersWithSpaces>971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2018-08-27T06:15:00Z</dcterms:created>
  <dc:creator>dell</dc:creator>
  <cp:lastModifiedBy>dell</cp:lastModifiedBy>
  <dcterms:modified xsi:type="dcterms:W3CDTF">2019-07-25T07:06:28Z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